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0E5" w:rsidRDefault="001050E5" w:rsidP="001050E5">
      <w:pPr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Шығыс Қазақстан облысы білім басқармасы</w:t>
      </w:r>
    </w:p>
    <w:p w:rsidR="001050E5" w:rsidRDefault="001050E5" w:rsidP="001050E5">
      <w:pPr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Өскемен қаласы бойынша білім бөлімінің</w:t>
      </w:r>
    </w:p>
    <w:p w:rsidR="001050E5" w:rsidRDefault="001050E5" w:rsidP="001050E5">
      <w:pPr>
        <w:rPr>
          <w:rFonts w:cs="Times New Roman"/>
          <w:szCs w:val="28"/>
          <w:lang w:val="kk-KZ"/>
        </w:rPr>
      </w:pPr>
      <w:r>
        <w:rPr>
          <w:rFonts w:cs="Times New Roman"/>
          <w:szCs w:val="28"/>
          <w:lang w:val="kk-KZ"/>
        </w:rPr>
        <w:t>«№ 42 балабақша-бөбекжайы» КМҚК</w:t>
      </w:r>
    </w:p>
    <w:p w:rsidR="001050E5" w:rsidRDefault="001050E5" w:rsidP="001050E5">
      <w:pPr>
        <w:rPr>
          <w:color w:val="0000FA"/>
          <w:lang w:val="kk-KZ"/>
        </w:rPr>
      </w:pPr>
      <w:r>
        <w:rPr>
          <w:color w:val="0000FA"/>
          <w:lang w:val="kk-KZ"/>
        </w:rPr>
        <w:t>бос жұмыс орындарына конкурс жариялайды:</w:t>
      </w:r>
    </w:p>
    <w:p w:rsidR="001050E5" w:rsidRDefault="001050E5" w:rsidP="001050E5">
      <w:pPr>
        <w:rPr>
          <w:color w:val="0000FA"/>
          <w:lang w:val="kk-KZ"/>
        </w:rPr>
      </w:pPr>
    </w:p>
    <w:p w:rsidR="001050E5" w:rsidRDefault="001050E5" w:rsidP="001050E5">
      <w:pPr>
        <w:rPr>
          <w:lang w:val="kk-KZ"/>
        </w:rPr>
      </w:pPr>
      <w:r w:rsidRPr="00A92070">
        <w:rPr>
          <w:lang w:val="kk-KZ"/>
        </w:rPr>
        <w:t>Педагог-</w:t>
      </w:r>
      <w:r w:rsidR="00870C4E">
        <w:rPr>
          <w:lang w:val="kk-KZ"/>
        </w:rPr>
        <w:t>психолог</w:t>
      </w:r>
      <w:r>
        <w:rPr>
          <w:lang w:val="kk-KZ"/>
        </w:rPr>
        <w:t xml:space="preserve"> – 1 бос орын (</w:t>
      </w:r>
      <w:r>
        <w:rPr>
          <w:lang w:val="kk-KZ"/>
        </w:rPr>
        <w:t>0,5</w:t>
      </w:r>
      <w:r>
        <w:rPr>
          <w:lang w:val="kk-KZ"/>
        </w:rPr>
        <w:t xml:space="preserve"> ставка)</w:t>
      </w:r>
    </w:p>
    <w:p w:rsidR="001050E5" w:rsidRDefault="001050E5" w:rsidP="001050E5">
      <w:pPr>
        <w:rPr>
          <w:lang w:val="kk-KZ"/>
        </w:rPr>
      </w:pPr>
    </w:p>
    <w:p w:rsidR="001050E5" w:rsidRDefault="001050E5" w:rsidP="001050E5">
      <w:pPr>
        <w:rPr>
          <w:lang w:val="kk-KZ"/>
        </w:rPr>
      </w:pPr>
      <w:r>
        <w:rPr>
          <w:lang w:val="kk-KZ"/>
        </w:rPr>
        <w:t xml:space="preserve">Бос лауазымдарға орналасуға құжаттарды электрондық мекенжайға жолдау </w:t>
      </w:r>
      <w:r w:rsidRPr="00362D39">
        <w:rPr>
          <w:color w:val="0000FA"/>
          <w:lang w:val="kk-KZ"/>
        </w:rPr>
        <w:t>detskisad42@mail.</w:t>
      </w:r>
      <w:r w:rsidRPr="001050E5">
        <w:rPr>
          <w:color w:val="0000FA"/>
          <w:lang w:val="kk-KZ"/>
        </w:rPr>
        <w:t>kz</w:t>
      </w:r>
      <w:r w:rsidRPr="00362D39">
        <w:rPr>
          <w:color w:val="0000FA"/>
          <w:lang w:val="kk-KZ"/>
        </w:rPr>
        <w:t xml:space="preserve"> </w:t>
      </w:r>
      <w:r>
        <w:rPr>
          <w:lang w:val="kk-KZ"/>
        </w:rPr>
        <w:t xml:space="preserve"> немесе қағаз нұсқада мына мекен-жай бойынша:</w:t>
      </w:r>
    </w:p>
    <w:p w:rsidR="001050E5" w:rsidRDefault="001050E5" w:rsidP="001050E5">
      <w:pPr>
        <w:rPr>
          <w:lang w:val="kk-KZ"/>
        </w:rPr>
      </w:pPr>
      <w:r>
        <w:rPr>
          <w:lang w:val="kk-KZ"/>
        </w:rPr>
        <w:t>070018, Өскемен қаласы, Шәкәрім даңғылы, 171/1</w:t>
      </w:r>
    </w:p>
    <w:p w:rsidR="001050E5" w:rsidRDefault="001050E5" w:rsidP="001050E5">
      <w:pPr>
        <w:rPr>
          <w:lang w:val="kk-KZ"/>
        </w:rPr>
      </w:pPr>
      <w:r>
        <w:rPr>
          <w:lang w:val="kk-KZ"/>
        </w:rPr>
        <w:t>Анықтама телефоны 8 (7232) 777-296</w:t>
      </w:r>
    </w:p>
    <w:p w:rsidR="001050E5" w:rsidRDefault="001050E5" w:rsidP="001050E5">
      <w:pPr>
        <w:rPr>
          <w:lang w:val="kk-KZ"/>
        </w:rPr>
      </w:pPr>
    </w:p>
    <w:p w:rsidR="001050E5" w:rsidRDefault="001050E5" w:rsidP="001050E5">
      <w:pPr>
        <w:rPr>
          <w:lang w:val="kk-KZ"/>
        </w:rPr>
      </w:pPr>
      <w:r>
        <w:rPr>
          <w:lang w:val="kk-KZ"/>
        </w:rPr>
        <w:t>ҚҰЖАТТАРДЫ ҚАБЫЛДАУ МЕРЗІМІ</w:t>
      </w:r>
    </w:p>
    <w:p w:rsidR="001050E5" w:rsidRDefault="001050E5" w:rsidP="001050E5">
      <w:pPr>
        <w:rPr>
          <w:lang w:val="kk-KZ"/>
        </w:rPr>
      </w:pPr>
    </w:p>
    <w:p w:rsidR="001050E5" w:rsidRDefault="001050E5" w:rsidP="001050E5">
      <w:pPr>
        <w:rPr>
          <w:b/>
          <w:lang w:val="kk-KZ"/>
        </w:rPr>
      </w:pPr>
      <w:r>
        <w:rPr>
          <w:b/>
          <w:lang w:val="kk-KZ"/>
        </w:rPr>
        <w:t>07.09.2023 – 14.09.2023</w:t>
      </w:r>
    </w:p>
    <w:p w:rsidR="001050E5" w:rsidRDefault="001050E5" w:rsidP="001050E5">
      <w:pPr>
        <w:rPr>
          <w:b/>
          <w:lang w:val="kk-KZ"/>
        </w:rPr>
      </w:pPr>
    </w:p>
    <w:p w:rsidR="00B22583" w:rsidRPr="009200B3" w:rsidRDefault="00B22583" w:rsidP="00A7791F">
      <w:pPr>
        <w:rPr>
          <w:b/>
          <w:lang w:val="kk-KZ"/>
        </w:rPr>
      </w:pPr>
      <w:r w:rsidRPr="009200B3">
        <w:rPr>
          <w:b/>
          <w:lang w:val="kk-KZ"/>
        </w:rPr>
        <w:t>Жұмысқа қабылдауға қажетті құжаттар тізбесі:</w:t>
      </w:r>
    </w:p>
    <w:p w:rsidR="00214A5A" w:rsidRDefault="00214A5A" w:rsidP="00A7791F">
      <w:pPr>
        <w:rPr>
          <w:lang w:val="kk-KZ"/>
        </w:rPr>
      </w:pPr>
    </w:p>
    <w:p w:rsidR="001A3FF7" w:rsidRDefault="001A3FF7" w:rsidP="00214A5A">
      <w:pPr>
        <w:ind w:firstLine="708"/>
        <w:jc w:val="both"/>
        <w:rPr>
          <w:color w:val="000000"/>
          <w:lang w:val="kk-KZ"/>
        </w:rPr>
      </w:pPr>
      <w:r w:rsidRPr="001A3FF7">
        <w:rPr>
          <w:color w:val="000000"/>
          <w:lang w:val="kk-KZ"/>
        </w:rPr>
        <w:t xml:space="preserve">1) </w:t>
      </w:r>
      <w:r w:rsidR="00214A5A" w:rsidRPr="00214A5A">
        <w:rPr>
          <w:color w:val="000000"/>
          <w:lang w:val="kk-KZ"/>
        </w:rPr>
        <w:t>Қазақстан Республикасы</w:t>
      </w:r>
      <w:r w:rsidR="00214A5A">
        <w:rPr>
          <w:color w:val="000000"/>
          <w:lang w:val="kk-KZ"/>
        </w:rPr>
        <w:t xml:space="preserve"> </w:t>
      </w:r>
      <w:r w:rsidR="00214A5A" w:rsidRPr="00214A5A">
        <w:rPr>
          <w:color w:val="000000"/>
          <w:lang w:val="kk-KZ"/>
        </w:rPr>
        <w:t>Білім және ғылым министрінің</w:t>
      </w:r>
      <w:r w:rsidR="00214A5A">
        <w:rPr>
          <w:color w:val="000000"/>
          <w:lang w:val="kk-KZ"/>
        </w:rPr>
        <w:t xml:space="preserve"> </w:t>
      </w:r>
      <w:r w:rsidR="00214A5A" w:rsidRPr="00214A5A">
        <w:rPr>
          <w:color w:val="000000"/>
          <w:lang w:val="kk-KZ"/>
        </w:rPr>
        <w:t xml:space="preserve">2020 жылғы </w:t>
      </w:r>
      <w:r w:rsidR="00214A5A">
        <w:rPr>
          <w:color w:val="000000"/>
          <w:lang w:val="kk-KZ"/>
        </w:rPr>
        <w:br/>
      </w:r>
      <w:r w:rsidR="00214A5A" w:rsidRPr="00214A5A">
        <w:rPr>
          <w:color w:val="000000"/>
          <w:lang w:val="kk-KZ"/>
        </w:rPr>
        <w:t>21 ақпандағы</w:t>
      </w:r>
      <w:r w:rsidR="00214A5A">
        <w:rPr>
          <w:color w:val="000000"/>
          <w:lang w:val="kk-KZ"/>
        </w:rPr>
        <w:t xml:space="preserve"> </w:t>
      </w:r>
      <w:r w:rsidR="00214A5A" w:rsidRPr="00214A5A">
        <w:rPr>
          <w:color w:val="000000"/>
          <w:lang w:val="kk-KZ"/>
        </w:rPr>
        <w:t>№ 57 бұйрығымен бекітілген</w:t>
      </w:r>
      <w:r w:rsidR="00214A5A">
        <w:rPr>
          <w:color w:val="000000"/>
          <w:lang w:val="kk-KZ"/>
        </w:rPr>
        <w:t xml:space="preserve"> </w:t>
      </w:r>
      <w:r w:rsidR="00214A5A" w:rsidRPr="00214A5A">
        <w:rPr>
          <w:color w:val="000000"/>
          <w:lang w:val="kk-KZ"/>
        </w:rPr>
        <w:t>Мемлекеттік білім беру ұйымдарының бірінші басшылары мен педагогтерін лауазымға тағайындау, лауазымнан босату қағидалары</w:t>
      </w:r>
      <w:r w:rsidR="00214A5A">
        <w:rPr>
          <w:color w:val="000000"/>
          <w:lang w:val="kk-KZ"/>
        </w:rPr>
        <w:t xml:space="preserve">на </w:t>
      </w:r>
      <w:r w:rsidR="00214A5A" w:rsidRPr="00214A5A">
        <w:rPr>
          <w:color w:val="000000"/>
          <w:lang w:val="kk-KZ"/>
        </w:rPr>
        <w:t>(бұдан әрі – Қағидалар)</w:t>
      </w:r>
      <w:r w:rsidR="00214A5A">
        <w:rPr>
          <w:color w:val="000000"/>
          <w:lang w:val="kk-KZ"/>
        </w:rPr>
        <w:t xml:space="preserve"> </w:t>
      </w:r>
      <w:r w:rsidRPr="001A3FF7">
        <w:rPr>
          <w:color w:val="000000"/>
          <w:lang w:val="kk-KZ"/>
        </w:rPr>
        <w:t>10-қосымшаға сәйкес нысан бойынша қоса берілетін құжаттардың тізбесін көрсете отырып, Конкурсқа қатысу туралы өтініш;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2) жеке басын куәландыратын құжат не цифрлық құжаттар сервисінен алынған электронды құжат (идентификация үшін);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3) кадрларды есепке алу бойынша толтырылған жеке іс парағы (нақты тұрғылықты мекенжайы мен байланыс телефондары көрсетілген – бар болса);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4)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>     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 xml:space="preserve"> 5) еңбек қызметін растайтын құжаттың көшірмесі (бар болса);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 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6) "Денсаулық сақтау саласындағы есепке алу құжаттамасының нысандарын бекіту туралы" Қазақстан Республикасы Денсаулық сақтау министрінің міндетін атқарушының 2020 жылғы 30 қазандағы № ҚР ДСМ-175/2020 бұйрығымен бекітілген нысан бойынша денсаулық жағдайы туралы анықтама (Нормативтік құқықтық актілерді мемлекеттік тіркеу тізілімінде № 21579 болып тіркелген).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>     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7) психоневрологиялық ұйымнан анықтама;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8) наркологиялық ұйымнан анықтама;</w:t>
      </w:r>
    </w:p>
    <w:p w:rsidR="001A3FF7" w:rsidRPr="001A3FF7" w:rsidRDefault="001A3FF7" w:rsidP="001A3FF7">
      <w:pPr>
        <w:jc w:val="both"/>
        <w:rPr>
          <w:lang w:val="kk-KZ"/>
        </w:rPr>
      </w:pPr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>9) Ұлттық біліктілік тестілеу сертификаты (бұдан әрі – ҰБТ) немесе педагог-модератордың, педагог-сарапшының, педагог-зерттеушінің, педагог-шебердің біліктілік санатының болуы туралы куәлік (болған жағдайда).</w:t>
      </w:r>
    </w:p>
    <w:p w:rsidR="001A3FF7" w:rsidRDefault="001A3FF7" w:rsidP="001A3FF7">
      <w:pPr>
        <w:jc w:val="both"/>
        <w:rPr>
          <w:color w:val="000000"/>
          <w:lang w:val="kk-KZ"/>
        </w:rPr>
      </w:pPr>
      <w:bookmarkStart w:id="0" w:name="z171"/>
      <w:r w:rsidRPr="001A3FF7">
        <w:rPr>
          <w:color w:val="000000"/>
          <w:lang w:val="kk-KZ"/>
        </w:rPr>
        <w:t xml:space="preserve">      </w:t>
      </w:r>
      <w:r>
        <w:rPr>
          <w:color w:val="000000"/>
          <w:lang w:val="kk-KZ"/>
        </w:rPr>
        <w:tab/>
      </w:r>
      <w:r w:rsidRPr="001A3FF7">
        <w:rPr>
          <w:color w:val="000000"/>
          <w:lang w:val="kk-KZ"/>
        </w:rPr>
        <w:t xml:space="preserve">10) </w:t>
      </w:r>
      <w:r w:rsidR="00214A5A" w:rsidRPr="00214A5A">
        <w:rPr>
          <w:color w:val="000000"/>
          <w:lang w:val="kk-KZ"/>
        </w:rPr>
        <w:t>Қағидалар</w:t>
      </w:r>
      <w:r w:rsidR="00214A5A">
        <w:rPr>
          <w:color w:val="000000"/>
          <w:lang w:val="kk-KZ"/>
        </w:rPr>
        <w:t>ға</w:t>
      </w:r>
      <w:r w:rsidR="00214A5A" w:rsidRPr="001A3FF7">
        <w:rPr>
          <w:color w:val="000000"/>
          <w:lang w:val="kk-KZ"/>
        </w:rPr>
        <w:t xml:space="preserve"> </w:t>
      </w:r>
      <w:r w:rsidRPr="001A3FF7">
        <w:rPr>
          <w:color w:val="000000"/>
          <w:lang w:val="kk-KZ"/>
        </w:rPr>
        <w:t>11-қосымшаға сәйкес нысан бойынша педагогтің бос немесе уақытша бос лауазымына кандидаттың толтырылған Бағалау парағы.</w:t>
      </w:r>
      <w:bookmarkEnd w:id="0"/>
    </w:p>
    <w:p w:rsidR="00B4561A" w:rsidRDefault="00B4561A" w:rsidP="001A3FF7">
      <w:pPr>
        <w:jc w:val="both"/>
        <w:rPr>
          <w:color w:val="000000"/>
          <w:lang w:val="kk-KZ"/>
        </w:rPr>
      </w:pPr>
    </w:p>
    <w:p w:rsidR="00A70CCA" w:rsidRDefault="00A70CCA" w:rsidP="00A70CCA">
      <w:pPr>
        <w:ind w:firstLine="708"/>
        <w:jc w:val="both"/>
        <w:rPr>
          <w:color w:val="000000"/>
          <w:lang w:val="kk-KZ"/>
        </w:rPr>
      </w:pPr>
      <w:r>
        <w:rPr>
          <w:rStyle w:val="s1"/>
          <w:lang w:val="kk-KZ"/>
        </w:rPr>
        <w:t xml:space="preserve">Педагог-психолог </w:t>
      </w:r>
      <w:r w:rsidRPr="00774CB3">
        <w:rPr>
          <w:rStyle w:val="s1"/>
          <w:lang w:val="kk-KZ"/>
        </w:rPr>
        <w:t>білуге міндетті:</w:t>
      </w:r>
      <w:r>
        <w:rPr>
          <w:rStyle w:val="s1"/>
          <w:b w:val="0"/>
          <w:lang w:val="kk-KZ"/>
        </w:rPr>
        <w:t xml:space="preserve"> </w:t>
      </w:r>
      <w:r w:rsidRPr="00F25E56">
        <w:rPr>
          <w:color w:val="000000"/>
          <w:lang w:val="kk-KZ"/>
        </w:rPr>
        <w:t xml:space="preserve">Қазақстан Республикасының Конституциясын, Қазақстан Республикасының Еңбек Кодексін, Қазақстан Республикасының "Білім туралы", "Педагог мәртебесі туралы", "Сыбайлас </w:t>
      </w:r>
      <w:r w:rsidRPr="00F25E56">
        <w:rPr>
          <w:color w:val="000000"/>
          <w:lang w:val="kk-KZ"/>
        </w:rPr>
        <w:lastRenderedPageBreak/>
        <w:t xml:space="preserve">жемқорлыққа қарсы іс-қимыл туралы" Заңдарын және білім беру мәселелері бойынша Қазақстан Республикасының нормативтік құқықтық актілерді, </w:t>
      </w:r>
    </w:p>
    <w:p w:rsidR="00A70CCA" w:rsidRPr="00A70CC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  <w:lang w:val="kk-KZ"/>
        </w:rPr>
      </w:pPr>
      <w:r w:rsidRPr="00A70CCA">
        <w:rPr>
          <w:rStyle w:val="s1"/>
          <w:b w:val="0"/>
          <w:lang w:val="kk-KZ"/>
        </w:rPr>
        <w:t>жалпы психологияны, педагогикалық психология және жалпы педагогиканы, тұлғалық психология, балалар мен жас ерекшеліктер психологиясын, әлеуметтік психология;</w:t>
      </w:r>
    </w:p>
    <w:p w:rsidR="00A70CCA" w:rsidRPr="007200A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  <w:b w:val="0"/>
        </w:rPr>
        <w:t>арнайы мектепке дейінгі педагогика, психодиагностика, психологиялық кеңес және психопрофилактика негіздерін,</w:t>
      </w:r>
    </w:p>
    <w:p w:rsidR="00A70CCA" w:rsidRPr="007200A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  <w:b w:val="0"/>
        </w:rPr>
        <w:t>әлеуметтік-психологиялық тренингтердің әдістерін, белсенді оқыту әдістерін,</w:t>
      </w:r>
    </w:p>
    <w:p w:rsidR="00A70CCA" w:rsidRPr="00225049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225049">
        <w:rPr>
          <w:rStyle w:val="s1"/>
          <w:b w:val="0"/>
        </w:rPr>
        <w:t>жеке және топтық кәсіби консультация берудің қазіргі заманғы әдістерін, баланың қалыпты және аномальді дамуын диагностикалау және түзетуді,</w:t>
      </w:r>
    </w:p>
    <w:p w:rsidR="00A70CCA" w:rsidRPr="007200A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  <w:b w:val="0"/>
        </w:rPr>
        <w:t>мектепке дейінгі тәрбие мен оқытудың мемлекеттік жалпыға міндетті стандартын,</w:t>
      </w:r>
    </w:p>
    <w:p w:rsidR="00A70CCA" w:rsidRPr="007200A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  <w:b w:val="0"/>
        </w:rPr>
        <w:t>педагогикалық этика нормаларын;</w:t>
      </w:r>
    </w:p>
    <w:p w:rsidR="00A70CCA" w:rsidRPr="007200A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both"/>
        <w:rPr>
          <w:rStyle w:val="s1"/>
          <w:b w:val="0"/>
        </w:rPr>
      </w:pPr>
      <w:r w:rsidRPr="007200AA">
        <w:rPr>
          <w:rStyle w:val="s1"/>
          <w:b w:val="0"/>
        </w:rPr>
        <w:t>балалардың өмірі мен денсаулығын қорғау бойынша нұсқаулық талаптарды;</w:t>
      </w:r>
    </w:p>
    <w:p w:rsidR="00A70CCA" w:rsidRDefault="00A70CCA" w:rsidP="00A70CCA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jc w:val="left"/>
        <w:rPr>
          <w:rStyle w:val="s1"/>
          <w:b w:val="0"/>
          <w:lang w:val="kk-KZ"/>
        </w:rPr>
      </w:pPr>
      <w:r w:rsidRPr="006176B1">
        <w:rPr>
          <w:rStyle w:val="s1"/>
          <w:b w:val="0"/>
        </w:rPr>
        <w:t>еңбек заңнамасының негіздері, ішкі еңбек тәртібінің ережелері, еңбекті қорғаудың, техника қауіпсіздігі және өртке қарсы қорғанудың ережелері мен нормаларын, санитариялық ережелер мен нормаларды</w:t>
      </w:r>
      <w:r w:rsidRPr="006176B1">
        <w:rPr>
          <w:rStyle w:val="s1"/>
          <w:b w:val="0"/>
          <w:lang w:val="kk-KZ"/>
        </w:rPr>
        <w:t>.</w:t>
      </w:r>
    </w:p>
    <w:p w:rsidR="00A70CCA" w:rsidRPr="006176B1" w:rsidRDefault="00A70CCA" w:rsidP="00A70CCA">
      <w:pPr>
        <w:tabs>
          <w:tab w:val="left" w:pos="1134"/>
        </w:tabs>
        <w:rPr>
          <w:rStyle w:val="s1"/>
          <w:b w:val="0"/>
          <w:lang w:val="kk-KZ"/>
        </w:rPr>
      </w:pPr>
    </w:p>
    <w:p w:rsidR="00A70CCA" w:rsidRPr="009222BA" w:rsidRDefault="00A70CCA" w:rsidP="00A70CCA">
      <w:pPr>
        <w:ind w:firstLine="709"/>
        <w:jc w:val="both"/>
        <w:rPr>
          <w:b/>
          <w:lang w:val="kk-KZ"/>
        </w:rPr>
      </w:pPr>
      <w:r w:rsidRPr="009222BA">
        <w:rPr>
          <w:b/>
          <w:color w:val="000000"/>
          <w:lang w:val="kk-KZ"/>
        </w:rPr>
        <w:t>Біліктілікке қойылатын талаптар: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жоғары және (немесе) жоғары оқу орнынан кейінгі педагогикалық білім немесе "Педагог-психолог" бейіні бойынша өзге де кәсіптік білім немесе жұмыс өтіліне талап қойылмайды.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Біліктілік деңгейі жоғары болған жағдайда педагог-шебердің мамандығы бойынша жұмыс өтілі – 5 жыл.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Техникалық және кәсіптік білімі болған жағдайда мамандығы бойынша жұмыс өтілі: педагог-модератор үшін кемінде 3 жыл, педагог-сарапшы үшін кемінде 4 жыл, педагог – зерттеуші кемінде 5 жыл.</w:t>
      </w:r>
    </w:p>
    <w:p w:rsidR="00A70CCA" w:rsidRPr="009222BA" w:rsidRDefault="00A70CCA" w:rsidP="00A70CCA">
      <w:pPr>
        <w:ind w:firstLine="709"/>
        <w:jc w:val="both"/>
        <w:rPr>
          <w:b/>
          <w:lang w:val="kk-KZ"/>
        </w:rPr>
      </w:pPr>
      <w:bookmarkStart w:id="1" w:name="z59"/>
      <w:r w:rsidRPr="009222BA">
        <w:rPr>
          <w:b/>
          <w:color w:val="000000"/>
          <w:lang w:val="kk-KZ"/>
        </w:rPr>
        <w:t>Кәсіби құзыреттілікті анықтай отырып, біліктілікке қойылатын талаптар:</w:t>
      </w:r>
    </w:p>
    <w:bookmarkEnd w:id="1"/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1) "педагог" (санаты жоқ):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педагог-психологқа қойылатын жалпы талаптарға сәйкес болуы, сонымен қатар: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қазіргі заманғы психологиялық әдістерді білуі;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мектеп жасына дейінгі балалармен диагностикалық, түзету жұмыстарын жүзеге асыруы, балалардың эмоциялық саулығын, тиімді дамуын қамтамасыз етуі;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білім алушылардың психологиялық-жас ерекшеліктерін ескере отырып, оқу-тәрбие процесін жоспарлауы және ұйымдастыруы; педагогикалық ұжым мен ата-аналарға психологиялық ағартуды жүзеге асыруы тиіс.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2) "педагог – модератор":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"педагог" (санаты жоқ) санатының жалпы талаптарына сәйкес болуы, сонымен қатар:</w:t>
      </w:r>
    </w:p>
    <w:p w:rsidR="00A70CCA" w:rsidRPr="009222BA" w:rsidRDefault="00A70CCA" w:rsidP="00A70CCA">
      <w:pPr>
        <w:ind w:firstLine="709"/>
        <w:jc w:val="both"/>
        <w:rPr>
          <w:lang w:val="kk-KZ"/>
        </w:rPr>
      </w:pPr>
      <w:r w:rsidRPr="009222BA">
        <w:rPr>
          <w:color w:val="000000"/>
          <w:lang w:val="kk-KZ"/>
        </w:rPr>
        <w:t>жеке-психологиялық ерекшеліктерді ескере отырып, балалармен жұмысты жүзеге асыру;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lastRenderedPageBreak/>
        <w:t>балалармен, педагогтермен, ата-аналармен проблемалық (стандартты емес) жағдайларда жұмысты ұйымдастыру;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ересектердің балалармен өзара қарым-қатынасын қамтамасыз ету және реттеу;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әлеуметтік бейімделудің белсенді әдістерін қолдану;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ата-аналар мен педагогтерге консультациялық көмек көрсету.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3) "педагог-сарапшы":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"педагог-модератор" санатына сәйкес болуы, сонымен қатар: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әртүрлі бейіндегі және арналуындағы психологиялық диагностика жүргізу, балалармен жеке жұмысты жүзеге асыру;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шығармашылық топқа басшылық ету, психологиялық – педагогикалық қызметтің өзекті мәселелері бойынша конференцияларға, семинарларға қатысу;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мектеп жасына дейінгі балаларды психологиялық қолдау бойынша ұсынымдар әзірлеу;</w:t>
      </w:r>
    </w:p>
    <w:p w:rsidR="00A70CCA" w:rsidRDefault="00A70CCA" w:rsidP="00A70CCA">
      <w:pPr>
        <w:ind w:firstLine="709"/>
        <w:jc w:val="both"/>
        <w:rPr>
          <w:color w:val="000000"/>
        </w:rPr>
      </w:pPr>
      <w:r>
        <w:rPr>
          <w:color w:val="000000"/>
        </w:rPr>
        <w:t>білім беру ұйымдары деңгейінде өз және әріптестерінің кәсіби даму басымдықтарын конструктивті анықтау және тәлімгерлікті жүзеге асыру, аудан/қала деңгейінде тәжірибені жинақтау.</w:t>
      </w:r>
    </w:p>
    <w:p w:rsidR="00A70CCA" w:rsidRDefault="00A70CCA" w:rsidP="00A70CCA">
      <w:pPr>
        <w:ind w:firstLine="709"/>
        <w:jc w:val="both"/>
      </w:pPr>
      <w:bookmarkStart w:id="2" w:name="_GoBack"/>
      <w:bookmarkEnd w:id="2"/>
      <w:r>
        <w:rPr>
          <w:color w:val="000000"/>
        </w:rPr>
        <w:t>4) "педагог-зерттеуші":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"педагог-сарапшы" санатына сәйкес болуы, сонымен қатар: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психологиялық тексеру мен диагностика деректерін ескере отырып, мектеп жасына дейінгі балалармен жұмыс бойынша психологиялық-педагогикалық бағдарламаларды дербес әзірлеуі, психологиялық қорытынды жасауы және түзету жұмыстарын жүргізуі;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әдістемелік құралдар, оқу-әдістемелік кешендер әзірлеуі;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психологиялық - педагогикалық жұмысты ұйымдастыру бойынша инновациялық тәжірибені енгізуі;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мектепке дейінгі жастағы балаларды тәрбиелеу мен оқытуды ұйымдастыру бойынша педагогтерге көмек көрсетуі тиіс;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психологиялық - педагогикалық қоғамдастықта аудан, қала деңгейінде тәлімгерлікті жүзеге асыру және даму стратегиясын конструктивті анықтау, Облыс / республикалық маңызы бар және естаналық деңгейдегі қалалары деңгейінде тәжірибені жинақтау.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5) "педагог-шебер":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"педагог-зерттеуші" санатына сәйкес болуы, сонымен қатар: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авторлық бағдарламасы болуы немесе облыстық оқу-әдістемелік кеңесте немесе Республикалық оқу-әдістемелік кеңесте мақұлдау алған шығарылған оқу-әдістемелік құралдардың, оқу-әдістемелік кешендердің авторы (тең авторы) болуы;</w:t>
      </w:r>
    </w:p>
    <w:p w:rsidR="00A70CCA" w:rsidRDefault="00A70CCA" w:rsidP="00A70CCA">
      <w:pPr>
        <w:ind w:firstLine="709"/>
        <w:jc w:val="both"/>
      </w:pPr>
      <w:r>
        <w:rPr>
          <w:color w:val="000000"/>
        </w:rPr>
        <w:t>тәлімгерлікті жүзеге асыру және облыс/республикалық маңызы бар қалалар және астана деңгейінде кәсіптік қоғамдастық желісін дамытуды жоспарлау, білім беру саласындағы уәкілетті орган бекіткен республикалық және халықаралық кәсіптік конкурстардың қатысушысы болып табылады.</w:t>
      </w:r>
    </w:p>
    <w:p w:rsidR="00B4561A" w:rsidRPr="00A70CCA" w:rsidRDefault="00B4561A" w:rsidP="001A3FF7">
      <w:pPr>
        <w:jc w:val="both"/>
      </w:pPr>
    </w:p>
    <w:sectPr w:rsidR="00B4561A" w:rsidRPr="00A70CCA" w:rsidSect="001050E5">
      <w:pgSz w:w="11906" w:h="16838"/>
      <w:pgMar w:top="993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A0C18"/>
    <w:multiLevelType w:val="hybridMultilevel"/>
    <w:tmpl w:val="3022DCD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D113B63"/>
    <w:multiLevelType w:val="hybridMultilevel"/>
    <w:tmpl w:val="77A8F6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47"/>
    <w:rsid w:val="00020753"/>
    <w:rsid w:val="00055A43"/>
    <w:rsid w:val="00100DC8"/>
    <w:rsid w:val="001050E5"/>
    <w:rsid w:val="00112B86"/>
    <w:rsid w:val="00114F1E"/>
    <w:rsid w:val="00154A6B"/>
    <w:rsid w:val="001A3FF7"/>
    <w:rsid w:val="001D09A7"/>
    <w:rsid w:val="00214A5A"/>
    <w:rsid w:val="002532BD"/>
    <w:rsid w:val="00256071"/>
    <w:rsid w:val="00263F1F"/>
    <w:rsid w:val="0028631C"/>
    <w:rsid w:val="00383606"/>
    <w:rsid w:val="00390770"/>
    <w:rsid w:val="00396A4E"/>
    <w:rsid w:val="004B0210"/>
    <w:rsid w:val="005B5E4F"/>
    <w:rsid w:val="005E0EEA"/>
    <w:rsid w:val="006514EE"/>
    <w:rsid w:val="0069548A"/>
    <w:rsid w:val="006F6D91"/>
    <w:rsid w:val="00781C28"/>
    <w:rsid w:val="007975F9"/>
    <w:rsid w:val="007B1D1F"/>
    <w:rsid w:val="008363CD"/>
    <w:rsid w:val="0084486B"/>
    <w:rsid w:val="00870C4E"/>
    <w:rsid w:val="008D2E69"/>
    <w:rsid w:val="008F079E"/>
    <w:rsid w:val="009200B3"/>
    <w:rsid w:val="0092285A"/>
    <w:rsid w:val="009B42A5"/>
    <w:rsid w:val="00A2178F"/>
    <w:rsid w:val="00A464D6"/>
    <w:rsid w:val="00A70CCA"/>
    <w:rsid w:val="00A762FE"/>
    <w:rsid w:val="00A7791F"/>
    <w:rsid w:val="00AE0047"/>
    <w:rsid w:val="00AE65E8"/>
    <w:rsid w:val="00B17C84"/>
    <w:rsid w:val="00B22583"/>
    <w:rsid w:val="00B4561A"/>
    <w:rsid w:val="00B82649"/>
    <w:rsid w:val="00BC5567"/>
    <w:rsid w:val="00C018DB"/>
    <w:rsid w:val="00C6000F"/>
    <w:rsid w:val="00D526FA"/>
    <w:rsid w:val="00DE08E9"/>
    <w:rsid w:val="00E43D74"/>
    <w:rsid w:val="00F44221"/>
    <w:rsid w:val="00F8214F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D3646"/>
  <w15:chartTrackingRefBased/>
  <w15:docId w15:val="{C9395E34-9B0B-4787-8CC0-663ED12A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91F"/>
  </w:style>
  <w:style w:type="paragraph" w:styleId="1">
    <w:name w:val="heading 1"/>
    <w:basedOn w:val="a"/>
    <w:next w:val="a"/>
    <w:link w:val="10"/>
    <w:uiPriority w:val="9"/>
    <w:qFormat/>
    <w:rsid w:val="00B4561A"/>
    <w:pPr>
      <w:keepNext/>
      <w:keepLines/>
      <w:spacing w:before="480" w:after="200" w:line="276" w:lineRule="auto"/>
      <w:jc w:val="left"/>
      <w:outlineLvl w:val="0"/>
    </w:pPr>
    <w:rPr>
      <w:rFonts w:eastAsia="Times New Roman" w:cs="Times New Roman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A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4561A"/>
    <w:rPr>
      <w:rFonts w:eastAsia="Times New Roman" w:cs="Times New Roman"/>
      <w:sz w:val="22"/>
      <w:lang w:val="en-US"/>
    </w:rPr>
  </w:style>
  <w:style w:type="character" w:customStyle="1" w:styleId="s1">
    <w:name w:val="s1"/>
    <w:rsid w:val="00B4561A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4">
    <w:name w:val="Знак Знак Знак Знак"/>
    <w:basedOn w:val="a"/>
    <w:autoRedefine/>
    <w:rsid w:val="008D2E69"/>
    <w:pPr>
      <w:spacing w:after="160" w:line="240" w:lineRule="exact"/>
      <w:jc w:val="left"/>
    </w:pPr>
    <w:rPr>
      <w:rFonts w:eastAsia="SimSun" w:cs="Times New Roman"/>
      <w:b/>
      <w:bCs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9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2023-09-06T07:12:00Z</dcterms:created>
  <dcterms:modified xsi:type="dcterms:W3CDTF">2023-09-06T07:24:00Z</dcterms:modified>
</cp:coreProperties>
</file>